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firstLine="0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</w:p>
    <w:tbl>
      <w:tblPr>
        <w:tblW w:w="5387" w:type="dxa"/>
        <w:tblInd w:w="5211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441"/>
        <w:gridCol w:w="4946"/>
      </w:tblGrid>
      <w:tr>
        <w:tblPrEx/>
        <w:trPr>
          <w:trHeight w:val="488"/>
        </w:trPr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538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Директору 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МАУ ДО «ДШИ им. В.В. Знаменского»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Алехиной М. Е.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441" w:type="dxa"/>
            <w:textDirection w:val="lrTb"/>
            <w:noWrap w:val="false"/>
          </w:tcPr>
          <w:p>
            <w:pPr>
              <w:spacing w:line="240" w:lineRule="atLeas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от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4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</w:r>
            <w:r>
              <w:rPr>
                <w:rFonts w:ascii="Times New Roman" w:hAnsi="Times New Roman" w:eastAsia="Calibri" w:cs="Times New Roman"/>
                <w:bCs/>
                <w:iCs/>
              </w:rPr>
            </w:r>
          </w:p>
        </w:tc>
      </w:tr>
    </w:tbl>
    <w:p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387" w:type="dxa"/>
        <w:tblInd w:w="5211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5387"/>
      </w:tblGrid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spacing w:line="240" w:lineRule="atLeast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</w:r>
            <w:r>
              <w:rPr>
                <w:rFonts w:ascii="Times New Roman" w:hAnsi="Times New Roman" w:eastAsia="Calibri" w:cs="Times New Roman"/>
                <w:b/>
                <w:i/>
              </w:rPr>
            </w:r>
          </w:p>
        </w:tc>
      </w:tr>
    </w:tbl>
    <w:p>
      <w:pPr>
        <w:spacing w:line="240" w:lineRule="atLeast"/>
        <w:tabs>
          <w:tab w:val="left" w:pos="70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tbl>
      <w:tblPr>
        <w:tblW w:w="5387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4262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tLeast"/>
              <w:tabs>
                <w:tab w:val="left" w:pos="4356" w:leader="none"/>
              </w:tabs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телефон: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line="240" w:lineRule="atLeast"/>
              <w:tabs>
                <w:tab w:val="left" w:pos="4356" w:leader="none"/>
              </w:tabs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</w:tbl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</w:t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625"/>
        <w:tblpPr w:horzAnchor="margin" w:tblpX="284" w:vertAnchor="text" w:tblpY="209" w:leftFromText="180" w:topFromText="0" w:rightFromText="180" w:bottomFromText="0"/>
        <w:tblW w:w="10064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497"/>
      </w:tblGrid>
      <w:tr>
        <w:tblPrEx/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37"/>
              <w:jc w:val="both"/>
              <w:widowControl/>
              <w:tabs>
                <w:tab w:val="left" w:pos="462" w:leader="none"/>
              </w:tabs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Я, </w:t>
            </w:r>
            <w:r>
              <w:rPr>
                <w:rFonts w:ascii="Times New Roman" w:hAnsi="Times New Roman" w:cs="Times New Roman"/>
                <w:b/>
                <w:i/>
                <w:color w:val="002060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ind w:right="-108"/>
              <w:widowControl/>
              <w:tabs>
                <w:tab w:val="left" w:pos="-1951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</w:tr>
    </w:tbl>
    <w:p>
      <w:pPr>
        <w:ind w:left="-142"/>
        <w:jc w:val="both"/>
        <w:widowControl/>
        <w:tabs>
          <w:tab w:val="left" w:pos="-284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iCs/>
          <w:color w:val="002060"/>
          <w:sz w:val="26"/>
          <w:szCs w:val="26"/>
        </w:rPr>
        <w:t xml:space="preserve">(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Ф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О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полностью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)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Style w:val="625"/>
        <w:tblW w:w="10490" w:type="dxa"/>
        <w:tblLook w:val="04A0" w:firstRow="1" w:lastRow="0" w:firstColumn="1" w:lastColumn="0" w:noHBand="0" w:noVBand="1"/>
      </w:tblPr>
      <w:tblGrid>
        <w:gridCol w:w="5670"/>
        <w:gridCol w:w="48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аконный представитель</w:t>
            </w:r>
            <w:r>
              <w:rPr>
                <w:rFonts w:ascii="Times New Roman" w:hAnsi="Times New Roman" w:cs="Times New Roman"/>
              </w:rPr>
              <w:t xml:space="preserve"> несовершеннолетнего (ней)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 xml:space="preserve">ФИО учащегося, дата рождения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25"/>
        <w:tblW w:w="10598" w:type="dxa"/>
        <w:tblLook w:val="04A0" w:firstRow="1" w:lastRow="0" w:firstColumn="1" w:lastColumn="0" w:noHBand="0" w:noVBand="1"/>
      </w:tblPr>
      <w:tblGrid>
        <w:gridCol w:w="10314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1020" w:leader="none"/>
          <w:tab w:val="left" w:pos="1875" w:leader="none"/>
          <w:tab w:val="center" w:pos="523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Предупреждаю, что </w:t>
      </w:r>
      <w:r>
        <w:rPr>
          <w:rFonts w:ascii="Times New Roman" w:hAnsi="Times New Roman"/>
        </w:rPr>
        <w:t xml:space="preserve">он (она) будет посещать МАУ ДО «ДШИ </w:t>
      </w:r>
      <w:r>
        <w:rPr>
          <w:rFonts w:ascii="Times New Roman" w:hAnsi="Times New Roman"/>
        </w:rPr>
        <w:t xml:space="preserve">им. В. В. Знаменского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sz w:val="20"/>
          <w:szCs w:val="20"/>
        </w:rPr>
      </w:r>
    </w:p>
    <w:tbl>
      <w:tblPr>
        <w:tblStyle w:val="625"/>
        <w:tblW w:w="10490" w:type="dxa"/>
        <w:tblLook w:val="04A0" w:firstRow="1" w:lastRow="0" w:firstColumn="1" w:lastColumn="0" w:noHBand="0" w:noVBand="1"/>
      </w:tblPr>
      <w:tblGrid>
        <w:gridCol w:w="4253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сопровождения / в сопровождении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(нужное </w:t>
      </w:r>
      <w:r>
        <w:rPr>
          <w:rFonts w:ascii="Times New Roman" w:hAnsi="Times New Roman"/>
          <w:sz w:val="20"/>
          <w:szCs w:val="20"/>
        </w:rPr>
        <w:t xml:space="preserve">по</w:t>
      </w:r>
      <w:r>
        <w:rPr>
          <w:rFonts w:ascii="Times New Roman" w:hAnsi="Times New Roman"/>
          <w:sz w:val="20"/>
          <w:szCs w:val="20"/>
        </w:rPr>
        <w:t xml:space="preserve">д</w:t>
      </w:r>
      <w:r>
        <w:rPr>
          <w:rFonts w:ascii="Times New Roman" w:hAnsi="Times New Roman"/>
          <w:sz w:val="20"/>
          <w:szCs w:val="20"/>
        </w:rPr>
        <w:t xml:space="preserve">черкнуть)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(указать сопровождающего)</w:t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25"/>
        <w:tblW w:w="10598" w:type="dxa"/>
        <w:tblLook w:val="04A0" w:firstRow="1" w:lastRow="0" w:firstColumn="1" w:lastColumn="0" w:noHBand="0" w:noVBand="1"/>
      </w:tblPr>
      <w:tblGrid>
        <w:gridCol w:w="10314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2280" w:leader="none"/>
          <w:tab w:val="left" w:pos="3645" w:leader="none"/>
          <w:tab w:val="center" w:pos="5233" w:leader="none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Я осведомлен</w:t>
      </w:r>
      <w:r>
        <w:rPr>
          <w:rFonts w:ascii="Times New Roman" w:hAnsi="Times New Roman"/>
          <w:szCs w:val="20"/>
        </w:rPr>
        <w:t xml:space="preserve"> (а) о том, что в случае</w:t>
      </w:r>
      <w:r>
        <w:rPr>
          <w:rFonts w:ascii="Times New Roman" w:hAnsi="Times New Roman"/>
          <w:szCs w:val="20"/>
        </w:rPr>
        <w:t xml:space="preserve"> посещения занятий без</w:t>
      </w:r>
      <w:r>
        <w:rPr>
          <w:rFonts w:ascii="Times New Roman" w:hAnsi="Times New Roman"/>
          <w:szCs w:val="20"/>
        </w:rPr>
        <w:t xml:space="preserve"> сопровождения</w:t>
      </w:r>
      <w:r>
        <w:rPr>
          <w:rFonts w:ascii="Times New Roman" w:hAnsi="Times New Roman"/>
          <w:szCs w:val="20"/>
        </w:rPr>
        <w:t xml:space="preserve"> родителя (законного представителя)</w:t>
      </w:r>
      <w:r>
        <w:rPr>
          <w:rFonts w:ascii="Times New Roman" w:hAnsi="Times New Roman"/>
          <w:szCs w:val="20"/>
        </w:rPr>
        <w:t xml:space="preserve">,</w:t>
      </w:r>
      <w:r>
        <w:rPr>
          <w:rFonts w:ascii="Times New Roman" w:hAnsi="Times New Roman"/>
          <w:szCs w:val="20"/>
        </w:rPr>
        <w:t xml:space="preserve"> ответственность за безопасность ребёнка до и после занятий несет родитель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(законный представитель)</w:t>
      </w:r>
      <w:r>
        <w:rPr>
          <w:rFonts w:ascii="Times New Roman" w:hAnsi="Times New Roman"/>
          <w:szCs w:val="20"/>
        </w:rPr>
        <w:t xml:space="preserve">.</w:t>
      </w:r>
      <w:r>
        <w:rPr>
          <w:rFonts w:ascii="Times New Roman" w:hAnsi="Times New Roman"/>
          <w:szCs w:val="20"/>
        </w:rPr>
      </w:r>
    </w:p>
    <w:p>
      <w:pPr>
        <w:tabs>
          <w:tab w:val="left" w:pos="2280" w:leader="none"/>
          <w:tab w:val="left" w:pos="3645" w:leader="none"/>
          <w:tab w:val="center" w:pos="523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280" w:leader="none"/>
          <w:tab w:val="left" w:pos="3645" w:leader="none"/>
          <w:tab w:val="center" w:pos="523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626"/>
        <w:tblW w:w="10598" w:type="dxa"/>
        <w:tblLook w:val="04A0" w:firstRow="1" w:lastRow="0" w:firstColumn="1" w:lastColumn="0" w:noHBand="0" w:noVBand="1"/>
      </w:tblPr>
      <w:tblGrid>
        <w:gridCol w:w="2235"/>
        <w:gridCol w:w="2552"/>
        <w:gridCol w:w="2126"/>
        <w:gridCol w:w="283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подпись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расшифровка</w:t>
      </w:r>
      <w:r>
        <w:rPr>
          <w:rFonts w:ascii="Times New Roman" w:hAnsi="Times New Roman" w:cs="Times New Roman"/>
          <w:sz w:val="16"/>
          <w:szCs w:val="28"/>
        </w:rPr>
      </w:r>
    </w:p>
    <w:p>
      <w:pPr>
        <w:tabs>
          <w:tab w:val="left" w:pos="2280" w:leader="none"/>
          <w:tab w:val="left" w:pos="3645" w:leader="none"/>
          <w:tab w:val="center" w:pos="523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line="216" w:lineRule="auto"/>
        <w:widowControl/>
        <w:tabs>
          <w:tab w:val="left" w:pos="851" w:leader="none"/>
        </w:tabs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</w:r>
    </w:p>
    <w:p>
      <w:pPr>
        <w:jc w:val="center"/>
        <w:spacing w:line="216" w:lineRule="auto"/>
        <w:widowControl/>
        <w:tabs>
          <w:tab w:val="left" w:pos="851" w:leader="none"/>
        </w:tabs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СОГЛАСИЕ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</w:r>
    </w:p>
    <w:p>
      <w:pPr>
        <w:jc w:val="center"/>
        <w:spacing w:line="216" w:lineRule="auto"/>
        <w:widowControl/>
        <w:tabs>
          <w:tab w:val="left" w:pos="851" w:leader="none"/>
        </w:tabs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на обработку персональных данных доверенного лица законного представителя обучающегося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</w:r>
    </w:p>
    <w:p>
      <w:pPr>
        <w:spacing w:line="216" w:lineRule="auto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color w:val="auto"/>
          <w:sz w:val="20"/>
          <w:szCs w:val="20"/>
        </w:rPr>
      </w:r>
    </w:p>
    <w:p>
      <w:pPr>
        <w:pStyle w:val="622"/>
        <w:contextualSpacing/>
        <w:ind w:firstLine="0"/>
        <w:spacing w:before="0" w:after="0" w:line="205" w:lineRule="exact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Я,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27"/>
        <w:ind w:right="140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субъекта)</w:t>
      </w:r>
      <w:r>
        <w:rPr>
          <w:vertAlign w:val="superscript"/>
        </w:rPr>
      </w:r>
    </w:p>
    <w:p>
      <w:pPr>
        <w:pStyle w:val="622"/>
        <w:contextualSpacing/>
        <w:ind w:right="140" w:firstLine="0"/>
        <w:spacing w:before="0" w:after="0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зарегистрированный(</w:t>
      </w:r>
      <w:r>
        <w:rPr>
          <w:rFonts w:ascii="Times New Roman" w:hAnsi="Times New Roman"/>
        </w:rPr>
        <w:t xml:space="preserve">ая</w:t>
      </w:r>
      <w:r>
        <w:rPr>
          <w:rFonts w:ascii="Times New Roman" w:hAnsi="Times New Roman"/>
        </w:rPr>
        <w:t xml:space="preserve">) по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адресу: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</w:r>
    </w:p>
    <w:p>
      <w:pPr>
        <w:pStyle w:val="622"/>
        <w:contextualSpacing/>
        <w:ind w:right="140" w:firstLine="0"/>
        <w:spacing w:before="0" w:after="0" w:line="205" w:lineRule="exact"/>
        <w:tabs>
          <w:tab w:val="left" w:pos="6240" w:leader="none"/>
          <w:tab w:val="left" w:pos="8198" w:leader="none"/>
          <w:tab w:val="left" w:pos="10065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622"/>
        <w:contextualSpacing/>
        <w:ind w:right="140" w:firstLine="0"/>
        <w:spacing w:before="0" w:after="0" w:line="205" w:lineRule="exact"/>
        <w:tabs>
          <w:tab w:val="left" w:pos="6240" w:leader="none"/>
          <w:tab w:val="left" w:pos="8198" w:leader="none"/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удостоверяющий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личность: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серия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27"/>
        <w:ind w:right="1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(вид документа, удостоверяющего личность)</w:t>
      </w:r>
      <w:r>
        <w:rPr>
          <w:sz w:val="20"/>
          <w:szCs w:val="20"/>
          <w:vertAlign w:val="superscript"/>
        </w:rPr>
      </w:r>
    </w:p>
    <w:p>
      <w:pPr>
        <w:spacing w:line="228" w:lineRule="auto"/>
        <w:widowControl/>
        <w:rPr>
          <w:rFonts w:ascii="Times New Roman" w:hAnsi="Times New Roman" w:cs="Times New Roman"/>
          <w:color w:val="auto"/>
          <w:sz w:val="18"/>
          <w:szCs w:val="18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color w:val="auto"/>
          <w:sz w:val="18"/>
          <w:szCs w:val="18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jc w:val="both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свободно, своей волей и в своем интересе даю согласие уполномоченным должностным лицам муниципального автономного учреждения дополнительного образования города Тюмени «Детская школа искусств им. В.В. Знаменского» (далее -  оператор),</w:t>
      </w:r>
      <w:r>
        <w:rPr>
          <w:rFonts w:ascii="Times New Roman" w:hAnsi="Times New Roman" w:cs="Times New Roman"/>
          <w:sz w:val="16"/>
          <w:szCs w:val="16"/>
        </w:rPr>
        <w:t xml:space="preserve"> расположенного по адресу: 625000, Тюменская область, город Тюмень, улица Республики, дом 42,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на указанных ниже условиях: 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2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. целью обработки персональных данных является идентификация доверенного лица законного представителя обучающегося при передаче ему обучающегося после занятий; 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3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. согласие дается в отношении следующих персональных данных: фамилия, имя, отчество, дата рождения, данные документа, удостоверяющего личность, пол, семейный статус, адрес, номер контактного телефона, сведения о трудовой/учебной деятельности; 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4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. согласие дается на следующие действия с персональными данными: сбо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р,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путем смешанной обработки персональных данных; 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ind w:firstLine="709"/>
        <w:jc w:val="both"/>
        <w:shd w:val="clear" w:color="auto" w:fill="ffffff"/>
        <w:widowControl/>
        <w:tabs>
          <w:tab w:val="left" w:pos="99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</w:t>
      </w:r>
      <w:r>
        <w:rPr>
          <w:rFonts w:ascii="Times New Roman" w:hAnsi="Times New Roman" w:cs="Times New Roman"/>
          <w:sz w:val="16"/>
          <w:szCs w:val="16"/>
        </w:rPr>
        <w:t xml:space="preserve">. 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Оператора,</w:t>
      </w:r>
      <w:r>
        <w:rPr>
          <w:rFonts w:ascii="Times New Roman" w:hAnsi="Times New Roman" w:cs="Times New Roman"/>
          <w:sz w:val="16"/>
          <w:szCs w:val="16"/>
        </w:rPr>
        <w:t xml:space="preserve">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обучающихся.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hd w:val="clear" w:color="auto" w:fill="ffffff"/>
        <w:widowControl/>
        <w:tabs>
          <w:tab w:val="left" w:pos="993" w:leader="none"/>
        </w:tabs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6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. Я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проинформирован(а), что оператор гарантирует обработку моих персональных данных в соответствии с действующим законодательством Российской Федерации, Положением об обработке персональных данных, как неавтоматизированным, так и автоматизированным способами.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ind w:firstLine="709"/>
        <w:jc w:val="both"/>
        <w:shd w:val="clear" w:color="auto" w:fill="ffffff"/>
        <w:widowControl/>
        <w:tabs>
          <w:tab w:val="left" w:pos="99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. Я ознакомлен(а) с тем, что: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настоящее согласие действует с даты его подписания и на весь период оказания образовательных услуг несовершеннолетнему субъекту, а также в течение всего срока хранения учетной документации в соответствии с законодательством;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настоящее согласие может быть отозвано на основании моего письменного заявления в произвольной форме;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8" w:tooltip="consultantplus://offline/ref=9206B3D0FCD2C52CE2AE2840601D7DEFB2462B2B3BF5A71C09C21DF3DD5C2217ED76447D8B7BAA59cFYBQ" w:history="1">
        <w:r>
          <w:rPr>
            <w:rFonts w:ascii="Times New Roman" w:hAnsi="Times New Roman" w:cs="Times New Roman"/>
            <w:color w:val="auto"/>
            <w:sz w:val="16"/>
            <w:szCs w:val="16"/>
          </w:rPr>
          <w:t xml:space="preserve">2</w:t>
        </w:r>
      </w:hyperlink>
      <w:r>
        <w:rPr>
          <w:rFonts w:ascii="Times New Roman" w:hAnsi="Times New Roman" w:cs="Times New Roman"/>
          <w:color w:val="auto"/>
          <w:sz w:val="16"/>
          <w:szCs w:val="16"/>
        </w:rPr>
        <w:t xml:space="preserve"> - </w:t>
      </w:r>
      <w:hyperlink r:id="rId9" w:tooltip="consultantplus://offline/ref=9206B3D0FCD2C52CE2AE2840601D7DEFB2462B2B3BF5A71C09C21DF3DD5C2217ED76447D8B7BAA59cFY2Q" w:history="1">
        <w:r>
          <w:rPr>
            <w:rFonts w:ascii="Times New Roman" w:hAnsi="Times New Roman" w:cs="Times New Roman"/>
            <w:color w:val="auto"/>
            <w:sz w:val="16"/>
            <w:szCs w:val="16"/>
          </w:rPr>
          <w:t xml:space="preserve">11 части 1 статьи 6</w:t>
        </w:r>
      </w:hyperlink>
      <w:r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  <w:hyperlink r:id="rId10" w:tooltip="consultantplus://offline/ref=9206B3D0FCD2C52CE2AE2840601D7DEFB2462B2B3BF5A71C09C21DF3DD5C2217ED76447D8B7BA857cFY9Q" w:history="1">
        <w:r>
          <w:rPr>
            <w:rFonts w:ascii="Times New Roman" w:hAnsi="Times New Roman" w:cs="Times New Roman"/>
            <w:color w:val="auto"/>
            <w:sz w:val="16"/>
            <w:szCs w:val="16"/>
          </w:rPr>
          <w:t xml:space="preserve">части 2 статьи 10</w:t>
        </w:r>
      </w:hyperlink>
      <w:r>
        <w:rPr>
          <w:rFonts w:ascii="Times New Roman" w:hAnsi="Times New Roman" w:cs="Times New Roman"/>
          <w:color w:val="auto"/>
          <w:sz w:val="16"/>
          <w:szCs w:val="16"/>
        </w:rPr>
        <w:t xml:space="preserve"> и </w:t>
      </w:r>
      <w:hyperlink r:id="rId11" w:tooltip="consultantplus://offline/ref=9206B3D0FCD2C52CE2AE2840601D7DEFB2462B2B3BF5A71C09C21DF3DD5C2217ED76447Dc8Y9Q" w:history="1">
        <w:r>
          <w:rPr>
            <w:rFonts w:ascii="Times New Roman" w:hAnsi="Times New Roman" w:cs="Times New Roman"/>
            <w:color w:val="auto"/>
            <w:sz w:val="16"/>
            <w:szCs w:val="16"/>
          </w:rPr>
          <w:t xml:space="preserve">части 2 статьи 11</w:t>
        </w:r>
      </w:hyperlink>
      <w:r>
        <w:rPr>
          <w:rFonts w:ascii="Times New Roman" w:hAnsi="Times New Roman" w:cs="Times New Roman"/>
          <w:color w:val="auto"/>
          <w:sz w:val="16"/>
          <w:szCs w:val="16"/>
        </w:rPr>
        <w:t xml:space="preserve"> Федерального закона от 27.07.2006 № 152-ФЗ «О персональных данных».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jc w:val="both"/>
        <w:spacing w:line="228" w:lineRule="auto"/>
        <w:widowControl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Я подтверждаю,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что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давая данное согласие, я действую по собственной воле.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jc w:val="both"/>
        <w:spacing w:line="228" w:lineRule="auto"/>
        <w:widowControl/>
        <w:rPr>
          <w:rFonts w:ascii="Times New Roman" w:hAnsi="Times New Roman" w:cs="Times New Roman"/>
          <w:color w:val="auto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>
        <w:rPr>
          <w:rFonts w:ascii="Times New Roman" w:hAnsi="Times New Roman" w:cs="Times New Roman"/>
          <w:color w:val="auto"/>
          <w:sz w:val="18"/>
          <w:szCs w:val="18"/>
          <w:lang w:bidi="ru-RU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  <w:t xml:space="preserve">«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 xml:space="preserve">         </w:t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  <w:t xml:space="preserve">»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  <w:t xml:space="preserve">20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 xml:space="preserve">    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  <w:t xml:space="preserve">г.</w:t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</w:r>
    </w:p>
    <w:p>
      <w:pPr>
        <w:ind w:left="426" w:firstLine="992"/>
        <w:spacing w:before="52" w:line="290" w:lineRule="exact"/>
        <w:tabs>
          <w:tab w:val="left" w:pos="9387" w:leader="none"/>
          <w:tab w:val="left" w:pos="9639" w:leader="none"/>
        </w:tabs>
        <w:rPr>
          <w:rFonts w:ascii="Times New Roman" w:hAnsi="Times New Roman" w:cs="Times New Roman"/>
          <w:color w:val="auto"/>
          <w:sz w:val="20"/>
          <w:szCs w:val="20"/>
          <w:lang w:bidi="ru-RU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 xml:space="preserve">                               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  <w:lang w:bidi="ru-RU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bidi="ru-RU"/>
        </w:rPr>
      </w:r>
    </w:p>
    <w:p>
      <w:pP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  <w:lang w:bidi="ru-RU"/>
        </w:rPr>
        <w:t xml:space="preserve">(подпись, расшифровка подписи)</w:t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sectPr>
      <w:footnotePr/>
      <w:endnotePr/>
      <w:type w:val="nextPage"/>
      <w:pgSz w:w="11906" w:h="16838" w:orient="portrait"/>
      <w:pgMar w:top="142" w:right="566" w:bottom="426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618">
    <w:name w:val="Heading 1"/>
    <w:basedOn w:val="617"/>
    <w:next w:val="617"/>
    <w:link w:val="62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Body Text"/>
    <w:basedOn w:val="617"/>
    <w:link w:val="623"/>
    <w:uiPriority w:val="99"/>
    <w:pPr>
      <w:ind w:hanging="400"/>
      <w:spacing w:before="420" w:after="180" w:line="240" w:lineRule="atLeast"/>
      <w:shd w:val="clear" w:color="auto" w:fill="ffffff"/>
    </w:pPr>
    <w:rPr>
      <w:rFonts w:cs="Times New Roman"/>
      <w:sz w:val="20"/>
      <w:szCs w:val="20"/>
    </w:rPr>
  </w:style>
  <w:style w:type="character" w:styleId="623" w:customStyle="1">
    <w:name w:val="Основной текст Знак"/>
    <w:basedOn w:val="619"/>
    <w:link w:val="622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624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table" w:styleId="625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6" w:customStyle="1">
    <w:name w:val="Сетка таблицы1"/>
    <w:basedOn w:val="620"/>
    <w:next w:val="625"/>
    <w:uiPriority w:val="59"/>
    <w:pPr>
      <w:spacing w:after="0" w:line="240" w:lineRule="auto"/>
    </w:pPr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7" w:customStyle="1">
    <w:name w:val="Table Paragraph"/>
    <w:basedOn w:val="617"/>
    <w:uiPriority w:val="1"/>
    <w:qFormat/>
    <w:rPr>
      <w:rFonts w:ascii="Times New Roman" w:hAnsi="Times New Roman" w:cs="Times New Roman"/>
      <w:color w:val="auto"/>
      <w:sz w:val="22"/>
      <w:szCs w:val="22"/>
      <w:lang w:bidi="ru-RU"/>
    </w:rPr>
  </w:style>
  <w:style w:type="character" w:styleId="628" w:customStyle="1">
    <w:name w:val="Заголовок 1 Знак"/>
    <w:basedOn w:val="619"/>
    <w:link w:val="618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9206B3D0FCD2C52CE2AE2840601D7DEFB2462B2B3BF5A71C09C21DF3DD5C2217ED76447D8B7BAA59cFYBQ" TargetMode="External"/><Relationship Id="rId9" Type="http://schemas.openxmlformats.org/officeDocument/2006/relationships/hyperlink" Target="consultantplus://offline/ref=9206B3D0FCD2C52CE2AE2840601D7DEFB2462B2B3BF5A71C09C21DF3DD5C2217ED76447D8B7BAA59cFY2Q" TargetMode="External"/><Relationship Id="rId10" Type="http://schemas.openxmlformats.org/officeDocument/2006/relationships/hyperlink" Target="consultantplus://offline/ref=9206B3D0FCD2C52CE2AE2840601D7DEFB2462B2B3BF5A71C09C21DF3DD5C2217ED76447D8B7BA857cFY9Q" TargetMode="External"/><Relationship Id="rId11" Type="http://schemas.openxmlformats.org/officeDocument/2006/relationships/hyperlink" Target="consultantplus://offline/ref=9206B3D0FCD2C52CE2AE2840601D7DEFB2462B2B3BF5A71C09C21DF3DD5C2217ED76447Dc8Y9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16</cp:revision>
  <dcterms:created xsi:type="dcterms:W3CDTF">2024-03-06T11:19:00Z</dcterms:created>
  <dcterms:modified xsi:type="dcterms:W3CDTF">2026-02-17T12:01:40Z</dcterms:modified>
</cp:coreProperties>
</file>